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E" w:rsidRDefault="001F78BE" w:rsidP="000A1E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6C">
        <w:rPr>
          <w:rFonts w:ascii="Times New Roman" w:hAnsi="Times New Roman" w:cs="Times New Roman"/>
          <w:b/>
          <w:sz w:val="28"/>
          <w:szCs w:val="28"/>
        </w:rPr>
        <w:t>Список педагогічних прац</w:t>
      </w:r>
      <w:r w:rsidR="001B2A17" w:rsidRPr="0006686C">
        <w:rPr>
          <w:rFonts w:ascii="Times New Roman" w:hAnsi="Times New Roman" w:cs="Times New Roman"/>
          <w:b/>
          <w:sz w:val="28"/>
          <w:szCs w:val="28"/>
        </w:rPr>
        <w:t>івників Озерського ліцею</w:t>
      </w:r>
      <w:r w:rsidRPr="0006686C">
        <w:rPr>
          <w:rFonts w:ascii="Times New Roman" w:hAnsi="Times New Roman" w:cs="Times New Roman"/>
          <w:b/>
          <w:sz w:val="28"/>
          <w:szCs w:val="28"/>
        </w:rPr>
        <w:t>,</w:t>
      </w:r>
      <w:r w:rsidR="0096668C" w:rsidRPr="0006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D0" w:rsidRPr="0006686C">
        <w:rPr>
          <w:rFonts w:ascii="Times New Roman" w:hAnsi="Times New Roman" w:cs="Times New Roman"/>
          <w:b/>
          <w:sz w:val="28"/>
          <w:szCs w:val="28"/>
        </w:rPr>
        <w:t>які атестуютьс</w:t>
      </w:r>
      <w:r w:rsidR="001B2A17" w:rsidRPr="0006686C">
        <w:rPr>
          <w:rFonts w:ascii="Times New Roman" w:hAnsi="Times New Roman" w:cs="Times New Roman"/>
          <w:b/>
          <w:sz w:val="28"/>
          <w:szCs w:val="28"/>
        </w:rPr>
        <w:t>я у 2021-2022</w:t>
      </w:r>
      <w:r w:rsidRPr="0006686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3743B" w:rsidRPr="0006686C">
        <w:rPr>
          <w:rFonts w:ascii="Times New Roman" w:hAnsi="Times New Roman" w:cs="Times New Roman"/>
          <w:b/>
          <w:sz w:val="28"/>
          <w:szCs w:val="28"/>
        </w:rPr>
        <w:t>в</w:t>
      </w:r>
      <w:r w:rsidRPr="0006686C">
        <w:rPr>
          <w:rFonts w:ascii="Times New Roman" w:hAnsi="Times New Roman" w:cs="Times New Roman"/>
          <w:b/>
          <w:sz w:val="28"/>
          <w:szCs w:val="28"/>
        </w:rPr>
        <w:t>чальному році</w:t>
      </w:r>
      <w:r w:rsidR="00641D72" w:rsidRPr="00066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86C" w:rsidRPr="0006686C" w:rsidRDefault="0006686C" w:rsidP="000A1E3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3"/>
        <w:gridCol w:w="1418"/>
        <w:gridCol w:w="850"/>
        <w:gridCol w:w="1418"/>
        <w:gridCol w:w="3827"/>
        <w:gridCol w:w="3544"/>
      </w:tblGrid>
      <w:tr w:rsidR="00390CBD" w:rsidRPr="0096668C" w:rsidTr="007811C0">
        <w:trPr>
          <w:trHeight w:val="625"/>
        </w:trPr>
        <w:tc>
          <w:tcPr>
            <w:tcW w:w="426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2693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Кваліфікація за дипломом</w:t>
            </w:r>
          </w:p>
        </w:tc>
        <w:tc>
          <w:tcPr>
            <w:tcW w:w="1418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Посада, на якій атестується</w:t>
            </w:r>
          </w:p>
        </w:tc>
        <w:tc>
          <w:tcPr>
            <w:tcW w:w="850" w:type="dxa"/>
          </w:tcPr>
          <w:p w:rsidR="00BB4846" w:rsidRPr="007811C0" w:rsidRDefault="005559D4" w:rsidP="000A1E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Стаж педагогічної </w:t>
            </w:r>
            <w:proofErr w:type="spellStart"/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д-</w:t>
            </w:r>
            <w:r w:rsidR="0096668C"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сті</w:t>
            </w:r>
            <w:proofErr w:type="spellEnd"/>
          </w:p>
        </w:tc>
        <w:tc>
          <w:tcPr>
            <w:tcW w:w="1418" w:type="dxa"/>
          </w:tcPr>
          <w:p w:rsidR="00BB4846" w:rsidRPr="007811C0" w:rsidRDefault="007811C0" w:rsidP="000A1E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Строки проходження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підв.</w:t>
            </w:r>
            <w:r w:rsidR="00BB4846"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кваліфікації</w:t>
            </w:r>
            <w:proofErr w:type="spellEnd"/>
          </w:p>
        </w:tc>
        <w:tc>
          <w:tcPr>
            <w:tcW w:w="3827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Дата і результати попередньої атестації</w:t>
            </w:r>
          </w:p>
        </w:tc>
        <w:tc>
          <w:tcPr>
            <w:tcW w:w="3544" w:type="dxa"/>
          </w:tcPr>
          <w:p w:rsidR="00BB4846" w:rsidRPr="007811C0" w:rsidRDefault="00BB4846" w:rsidP="000A1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1C0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Прогнозовані результати атестації (категорія, звання)</w:t>
            </w:r>
          </w:p>
        </w:tc>
      </w:tr>
      <w:tr w:rsidR="00954C0C" w:rsidRPr="0096668C" w:rsidTr="007811C0"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Ямпольська Надія Григорівна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української мови та літератури, іноземної мови (англійської)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54C0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12.01.-15.01.2021</w:t>
            </w:r>
          </w:p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04.04.2017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Присвоєно кваліфікаційну категорію «спеціаліст вищої категорії» 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Відповідність встановленій кваліфікаційній категорії «спеціаліст вищої категорії», присвоєння звання «старший учитель» </w:t>
            </w:r>
          </w:p>
        </w:tc>
      </w:tr>
      <w:tr w:rsidR="00954C0C" w:rsidRPr="0096668C" w:rsidTr="007811C0"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Стібиш Антоніна Андріївна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історії і суспільствознавства</w:t>
            </w:r>
          </w:p>
        </w:tc>
        <w:tc>
          <w:tcPr>
            <w:tcW w:w="1418" w:type="dxa"/>
          </w:tcPr>
          <w:p w:rsidR="00954C0C" w:rsidRPr="005559D4" w:rsidRDefault="00954C0C" w:rsidP="000A1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історії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22.03.-25.03.2021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04.04.2017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Присвоєно кваліфікаційну категорію «спеціаліст вищої категорії» 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Відповідність встановленій кваліфікаційній категорії «спеціаліст вищої категорії» </w:t>
            </w:r>
          </w:p>
        </w:tc>
      </w:tr>
      <w:tr w:rsidR="00954C0C" w:rsidRPr="0096668C" w:rsidTr="007811C0">
        <w:trPr>
          <w:trHeight w:val="662"/>
        </w:trPr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Кулай Марія Данилівна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Географ, викладач географії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географії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11.05.-14.05.2021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04.04.2017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Присвоєно кваліфікаційну категорію «спеціаліст вищої категорії» 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Відповідність встановленій кваліфікаційній категорії «спеціаліст вищої категорії» </w:t>
            </w:r>
          </w:p>
        </w:tc>
      </w:tr>
      <w:tr w:rsidR="00954C0C" w:rsidRPr="0096668C" w:rsidTr="007811C0"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Андріївна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16.11-19.11.2021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04.04.2017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Присвоєно кваліфікаційну категорію «спеціаліст вищої категорії» 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 xml:space="preserve">Відповідність встановленій кваліфікаційній категорії «спеціаліст вищої категорії» </w:t>
            </w:r>
          </w:p>
        </w:tc>
      </w:tr>
      <w:tr w:rsidR="00954C0C" w:rsidRPr="0096668C" w:rsidTr="007811C0"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Наталія Мусіївна</w:t>
            </w:r>
          </w:p>
        </w:tc>
        <w:tc>
          <w:tcPr>
            <w:tcW w:w="2693" w:type="dxa"/>
          </w:tcPr>
          <w:p w:rsidR="00954C0C" w:rsidRPr="000A1E3F" w:rsidRDefault="00954C0C" w:rsidP="007811C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Соціальний педагог, практичний психолог у навчальних закладах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54C0C" w:rsidRPr="0096668C" w:rsidRDefault="0006686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12.04-15.04.2021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27.03.2017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Встановлення кваліфікаційної категорії «спеціаліст вищої категорії»</w:t>
            </w:r>
          </w:p>
        </w:tc>
      </w:tr>
      <w:tr w:rsidR="00954C0C" w:rsidRPr="0096668C" w:rsidTr="007811C0">
        <w:trPr>
          <w:trHeight w:val="778"/>
        </w:trPr>
        <w:tc>
          <w:tcPr>
            <w:tcW w:w="426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4C0C" w:rsidRPr="0096668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Набухотна Василина Петрівна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класів, організатор початкового навчання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850" w:type="dxa"/>
          </w:tcPr>
          <w:p w:rsidR="00954C0C" w:rsidRPr="0096668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54C0C" w:rsidRPr="0096668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31.05-03.06.2021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27.03.2017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Встановлення кваліфікаційної категорії «спеціаліст вищої категорії»</w:t>
            </w:r>
          </w:p>
        </w:tc>
      </w:tr>
      <w:tr w:rsidR="00954C0C" w:rsidRPr="0096668C" w:rsidTr="007811C0">
        <w:trPr>
          <w:trHeight w:val="778"/>
        </w:trPr>
        <w:tc>
          <w:tcPr>
            <w:tcW w:w="426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Ничипорук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Ростиславівна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 та біології</w:t>
            </w:r>
          </w:p>
        </w:tc>
        <w:tc>
          <w:tcPr>
            <w:tcW w:w="1418" w:type="dxa"/>
          </w:tcPr>
          <w:p w:rsidR="00954C0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850" w:type="dxa"/>
          </w:tcPr>
          <w:p w:rsidR="00954C0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54C0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12.01.-15.01.2021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27.03.2017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Встановлення кваліфікаційної категорії «спеціаліст першої категорії»</w:t>
            </w:r>
          </w:p>
        </w:tc>
      </w:tr>
      <w:tr w:rsidR="00954C0C" w:rsidRPr="0096668C" w:rsidTr="007811C0">
        <w:trPr>
          <w:trHeight w:val="778"/>
        </w:trPr>
        <w:tc>
          <w:tcPr>
            <w:tcW w:w="426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Кладько Людмила Сергіївна</w:t>
            </w:r>
          </w:p>
        </w:tc>
        <w:tc>
          <w:tcPr>
            <w:tcW w:w="2693" w:type="dxa"/>
          </w:tcPr>
          <w:p w:rsidR="00954C0C" w:rsidRPr="005559D4" w:rsidRDefault="00954C0C" w:rsidP="000A1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Магістр філології, викладач української мови та літератури</w:t>
            </w:r>
          </w:p>
        </w:tc>
        <w:tc>
          <w:tcPr>
            <w:tcW w:w="1418" w:type="dxa"/>
          </w:tcPr>
          <w:p w:rsidR="00954C0C" w:rsidRPr="00B01C49" w:rsidRDefault="00954C0C" w:rsidP="000A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49">
              <w:rPr>
                <w:rFonts w:ascii="Times New Roman" w:hAnsi="Times New Roman" w:cs="Times New Roman"/>
                <w:sz w:val="20"/>
                <w:szCs w:val="20"/>
              </w:rPr>
              <w:t>Учитель української мови та літератури</w:t>
            </w:r>
          </w:p>
        </w:tc>
        <w:tc>
          <w:tcPr>
            <w:tcW w:w="850" w:type="dxa"/>
          </w:tcPr>
          <w:p w:rsidR="00954C0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54C0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12.01.-15.01.2021</w:t>
            </w: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18.03.2015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Відповідність встановленій кваліфікаційній категорії «спеціаліст другої категорії»</w:t>
            </w:r>
          </w:p>
        </w:tc>
      </w:tr>
      <w:tr w:rsidR="00954C0C" w:rsidRPr="0096668C" w:rsidTr="007811C0">
        <w:trPr>
          <w:trHeight w:val="778"/>
        </w:trPr>
        <w:tc>
          <w:tcPr>
            <w:tcW w:w="426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954C0C" w:rsidRDefault="00954C0C" w:rsidP="000A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 Людмила Адамівна</w:t>
            </w:r>
          </w:p>
        </w:tc>
        <w:tc>
          <w:tcPr>
            <w:tcW w:w="2693" w:type="dxa"/>
          </w:tcPr>
          <w:p w:rsidR="00954C0C" w:rsidRPr="007811C0" w:rsidRDefault="00954C0C" w:rsidP="000A1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C0">
              <w:rPr>
                <w:rFonts w:ascii="Times New Roman" w:hAnsi="Times New Roman" w:cs="Times New Roman"/>
                <w:sz w:val="20"/>
                <w:szCs w:val="20"/>
              </w:rPr>
              <w:t>Керівник хору, організатор КДД, викладач фахових дисциплін</w:t>
            </w:r>
          </w:p>
        </w:tc>
        <w:tc>
          <w:tcPr>
            <w:tcW w:w="1418" w:type="dxa"/>
          </w:tcPr>
          <w:p w:rsidR="00954C0C" w:rsidRPr="00B01C49" w:rsidRDefault="00954C0C" w:rsidP="000A1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 музичний</w:t>
            </w:r>
          </w:p>
        </w:tc>
        <w:tc>
          <w:tcPr>
            <w:tcW w:w="850" w:type="dxa"/>
          </w:tcPr>
          <w:p w:rsidR="00954C0C" w:rsidRDefault="00954C0C" w:rsidP="000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54C0C" w:rsidRDefault="00954C0C" w:rsidP="007811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06.-09.09,</w:t>
            </w:r>
          </w:p>
          <w:p w:rsidR="00954C0C" w:rsidRDefault="00954C0C" w:rsidP="007811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20-23.12.2021</w:t>
            </w:r>
          </w:p>
          <w:p w:rsidR="00954C0C" w:rsidRDefault="00954C0C" w:rsidP="000A1E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27.03.2017</w:t>
            </w:r>
          </w:p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Відповідає раніше присвоєній кваліфікаційній категорії «спеціаліст»</w:t>
            </w:r>
          </w:p>
        </w:tc>
        <w:tc>
          <w:tcPr>
            <w:tcW w:w="3544" w:type="dxa"/>
          </w:tcPr>
          <w:p w:rsidR="00954C0C" w:rsidRPr="00954C0C" w:rsidRDefault="00954C0C" w:rsidP="000C13F1">
            <w:pPr>
              <w:rPr>
                <w:rFonts w:ascii="Times New Roman" w:hAnsi="Times New Roman" w:cs="Times New Roman"/>
              </w:rPr>
            </w:pPr>
            <w:r w:rsidRPr="00954C0C">
              <w:rPr>
                <w:rFonts w:ascii="Times New Roman" w:hAnsi="Times New Roman" w:cs="Times New Roman"/>
              </w:rPr>
              <w:t>Відповідність встановленому тарифному розряду</w:t>
            </w:r>
          </w:p>
        </w:tc>
      </w:tr>
    </w:tbl>
    <w:p w:rsidR="00390CBD" w:rsidRPr="0096668C" w:rsidRDefault="001A0380" w:rsidP="000A1E3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</w:t>
      </w:r>
      <w:r w:rsidR="00390CBD" w:rsidRPr="0096668C">
        <w:rPr>
          <w:rFonts w:ascii="Times New Roman" w:hAnsi="Times New Roman" w:cs="Times New Roman"/>
          <w:sz w:val="24"/>
          <w:szCs w:val="24"/>
        </w:rPr>
        <w:t xml:space="preserve">                              М.Чашка</w:t>
      </w:r>
    </w:p>
    <w:sectPr w:rsidR="00390CBD" w:rsidRPr="0096668C" w:rsidSect="00A606F7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E"/>
    <w:rsid w:val="00007C64"/>
    <w:rsid w:val="0006686C"/>
    <w:rsid w:val="000A1E3F"/>
    <w:rsid w:val="000B05EF"/>
    <w:rsid w:val="001A0380"/>
    <w:rsid w:val="001B2A17"/>
    <w:rsid w:val="001F78BE"/>
    <w:rsid w:val="002A3E67"/>
    <w:rsid w:val="002B3F0E"/>
    <w:rsid w:val="002D6801"/>
    <w:rsid w:val="00390CBD"/>
    <w:rsid w:val="00440998"/>
    <w:rsid w:val="005559D4"/>
    <w:rsid w:val="0060043C"/>
    <w:rsid w:val="00641D72"/>
    <w:rsid w:val="007811C0"/>
    <w:rsid w:val="007C29D0"/>
    <w:rsid w:val="007D6DD0"/>
    <w:rsid w:val="00932FF7"/>
    <w:rsid w:val="00946DA2"/>
    <w:rsid w:val="00954C0C"/>
    <w:rsid w:val="0096668C"/>
    <w:rsid w:val="009C1630"/>
    <w:rsid w:val="009E41B0"/>
    <w:rsid w:val="00A606F7"/>
    <w:rsid w:val="00B01C49"/>
    <w:rsid w:val="00B3743B"/>
    <w:rsid w:val="00B452DE"/>
    <w:rsid w:val="00B9357D"/>
    <w:rsid w:val="00BB4846"/>
    <w:rsid w:val="00C46A76"/>
    <w:rsid w:val="00C9435D"/>
    <w:rsid w:val="00CC1385"/>
    <w:rsid w:val="00D60A8C"/>
    <w:rsid w:val="00FE2C21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F7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78B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F7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78B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8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</dc:creator>
  <cp:keywords/>
  <dc:description/>
  <cp:lastModifiedBy>User</cp:lastModifiedBy>
  <cp:revision>21</cp:revision>
  <cp:lastPrinted>2021-11-01T07:20:00Z</cp:lastPrinted>
  <dcterms:created xsi:type="dcterms:W3CDTF">2019-10-08T08:07:00Z</dcterms:created>
  <dcterms:modified xsi:type="dcterms:W3CDTF">2021-11-01T07:28:00Z</dcterms:modified>
</cp:coreProperties>
</file>